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0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3686"/>
        <w:gridCol w:w="1275"/>
        <w:gridCol w:w="1884"/>
        <w:gridCol w:w="1377"/>
        <w:gridCol w:w="2673"/>
      </w:tblGrid>
      <w:tr w:rsidR="0003424D" w:rsidRPr="00F87194" w14:paraId="700D5210" w14:textId="77777777" w:rsidTr="0003424D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2A6E6" w14:textId="77777777" w:rsidR="0003424D" w:rsidRPr="003C1592" w:rsidRDefault="0003424D" w:rsidP="003C1592">
            <w:pPr>
              <w:rPr>
                <w:rFonts w:ascii="標楷體" w:eastAsia="標楷體" w:hAnsi="標楷體"/>
              </w:rPr>
            </w:pPr>
            <w:r w:rsidRPr="003C15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761C" w14:textId="33930093" w:rsidR="0003424D" w:rsidRPr="003C1592" w:rsidRDefault="0003424D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4DE9F" w14:textId="77777777" w:rsidR="0003424D" w:rsidRPr="003C1592" w:rsidRDefault="0003424D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任職單位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5A6B" w14:textId="2989D900" w:rsidR="0003424D" w:rsidRPr="003C1592" w:rsidRDefault="0003424D" w:rsidP="005A1DB7">
            <w:pPr>
              <w:spacing w:line="360" w:lineRule="exact"/>
              <w:jc w:val="center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2A0D9" w14:textId="77777777" w:rsidR="0003424D" w:rsidRPr="003C1592" w:rsidRDefault="0003424D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職稱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86D8" w14:textId="2856A76C" w:rsidR="0003424D" w:rsidRPr="003C1592" w:rsidRDefault="0003424D" w:rsidP="005D77FE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EB00F" w14:textId="77777777" w:rsidR="0003424D" w:rsidRPr="003C1592" w:rsidRDefault="0003424D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填表日期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1401" w14:textId="1F61AC95" w:rsidR="0003424D" w:rsidRPr="003C1592" w:rsidRDefault="0003424D" w:rsidP="005D77FE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</w:p>
        </w:tc>
      </w:tr>
    </w:tbl>
    <w:p w14:paraId="4A1218A3" w14:textId="483353FB" w:rsidR="0003424D" w:rsidRPr="003C1592" w:rsidRDefault="00F00BF7" w:rsidP="0003424D">
      <w:pPr>
        <w:spacing w:line="360" w:lineRule="exact"/>
        <w:rPr>
          <w:rFonts w:ascii="Calibri" w:eastAsia="標楷體" w:hAnsi="Calibri" w:cs="Calibri"/>
        </w:rPr>
      </w:pPr>
      <w:r w:rsidRPr="003C1592">
        <w:rPr>
          <w:rFonts w:hint="eastAsia"/>
        </w:rPr>
        <w:t>※</w:t>
      </w:r>
      <w:proofErr w:type="gramStart"/>
      <w:r w:rsidR="00CF0BD6" w:rsidRPr="003C1592">
        <w:rPr>
          <w:rFonts w:ascii="Calibri" w:eastAsia="標楷體" w:hAnsi="Calibri" w:cs="Calibri" w:hint="eastAsia"/>
        </w:rPr>
        <w:t>下表請參照</w:t>
      </w:r>
      <w:proofErr w:type="gramEnd"/>
      <w:r w:rsidR="00D2679F">
        <w:rPr>
          <w:rFonts w:ascii="Calibri" w:eastAsia="標楷體" w:hAnsi="Calibri" w:cs="Calibri" w:hint="eastAsia"/>
        </w:rPr>
        <w:t>「</w:t>
      </w:r>
      <w:r w:rsidR="00CF0BD6" w:rsidRPr="003C1592">
        <w:rPr>
          <w:rFonts w:ascii="Calibri" w:eastAsia="標楷體" w:hAnsi="Calibri" w:cs="Calibri" w:hint="eastAsia"/>
        </w:rPr>
        <w:t>台灣優良食品驗證方案</w:t>
      </w:r>
      <w:r w:rsidR="00F51799" w:rsidRPr="003C1592">
        <w:rPr>
          <w:rFonts w:ascii="Calibri" w:eastAsia="標楷體" w:hAnsi="Calibri" w:cs="Calibri"/>
        </w:rPr>
        <w:t>2023</w:t>
      </w:r>
      <w:r w:rsidR="00F51799" w:rsidRPr="003C1592">
        <w:rPr>
          <w:rFonts w:ascii="Calibri" w:eastAsia="標楷體" w:hAnsi="Calibri" w:cs="Calibri"/>
        </w:rPr>
        <w:t>年版方案管理</w:t>
      </w:r>
      <w:r w:rsidR="00D2679F">
        <w:rPr>
          <w:rFonts w:ascii="Calibri" w:eastAsia="標楷體" w:hAnsi="Calibri" w:cs="Calibri" w:hint="eastAsia"/>
        </w:rPr>
        <w:t>」</w:t>
      </w:r>
      <w:r w:rsidR="002C730C" w:rsidRPr="002C730C">
        <w:rPr>
          <w:rFonts w:ascii="Calibri" w:eastAsia="標楷體" w:hAnsi="Calibri" w:cs="Calibri" w:hint="eastAsia"/>
        </w:rPr>
        <w:t>表</w:t>
      </w:r>
      <w:r w:rsidR="002C730C" w:rsidRPr="002C730C">
        <w:rPr>
          <w:rFonts w:ascii="Calibri" w:eastAsia="標楷體" w:hAnsi="Calibri" w:cs="Calibri"/>
        </w:rPr>
        <w:t xml:space="preserve">1.3.4 </w:t>
      </w:r>
      <w:r w:rsidR="002C730C" w:rsidRPr="002C730C">
        <w:rPr>
          <w:rFonts w:ascii="Calibri" w:eastAsia="標楷體" w:hAnsi="Calibri" w:cs="Calibri"/>
        </w:rPr>
        <w:t>、</w:t>
      </w:r>
      <w:r w:rsidR="002C730C" w:rsidRPr="002C730C">
        <w:rPr>
          <w:rFonts w:ascii="Calibri" w:eastAsia="標楷體" w:hAnsi="Calibri" w:cs="Calibri"/>
        </w:rPr>
        <w:t xml:space="preserve">TQF </w:t>
      </w:r>
      <w:r w:rsidR="002C730C" w:rsidRPr="002C730C">
        <w:rPr>
          <w:rFonts w:ascii="Calibri" w:eastAsia="標楷體" w:hAnsi="Calibri" w:cs="Calibri"/>
        </w:rPr>
        <w:t>驗證產品類別</w:t>
      </w:r>
      <w:r w:rsidR="00CF0BD6" w:rsidRPr="003C1592">
        <w:rPr>
          <w:rFonts w:ascii="Calibri" w:eastAsia="標楷體" w:hAnsi="Calibri" w:cs="Calibri" w:hint="eastAsia"/>
        </w:rPr>
        <w:t>填寫</w:t>
      </w:r>
    </w:p>
    <w:tbl>
      <w:tblPr>
        <w:tblStyle w:val="a7"/>
        <w:tblW w:w="150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847"/>
        <w:gridCol w:w="1559"/>
        <w:gridCol w:w="1271"/>
        <w:gridCol w:w="1564"/>
        <w:gridCol w:w="1697"/>
        <w:gridCol w:w="3276"/>
      </w:tblGrid>
      <w:tr w:rsidR="00D2679F" w:rsidRPr="00D2679F" w14:paraId="49901B01" w14:textId="77777777" w:rsidTr="003C1592">
        <w:trPr>
          <w:trHeight w:val="56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8038D" w14:textId="77777777" w:rsidR="00D2679F" w:rsidRPr="003C1592" w:rsidRDefault="00D2679F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序號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D05FF" w14:textId="77777777" w:rsidR="00D2679F" w:rsidRPr="003C1592" w:rsidRDefault="00D2679F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受稽核工廠名稱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BF64F" w14:textId="77777777" w:rsidR="00D2679F" w:rsidRPr="003C1592" w:rsidRDefault="00D2679F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稽核日期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4F31D" w14:textId="3AD66268" w:rsidR="00D2679F" w:rsidRPr="003C1592" w:rsidRDefault="00D2679F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  <w:color w:val="000000"/>
              </w:rPr>
              <w:t>擔任任務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F8523" w14:textId="77777777" w:rsidR="00D2679F" w:rsidRPr="003C1592" w:rsidRDefault="00D2679F" w:rsidP="0003424D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/>
              </w:rPr>
              <w:t>GFSI</w:t>
            </w:r>
            <w:r w:rsidRPr="003C1592">
              <w:rPr>
                <w:rFonts w:ascii="Calibri" w:eastAsia="標楷體" w:hAnsi="Calibri" w:cs="Calibri" w:hint="eastAsia"/>
              </w:rPr>
              <w:t>範圍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3753F" w14:textId="74299DB8" w:rsidR="00D2679F" w:rsidRPr="003C1592" w:rsidRDefault="00D2679F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稽核</w:t>
            </w:r>
            <w:r w:rsidR="009D465E">
              <w:rPr>
                <w:rFonts w:ascii="Calibri" w:eastAsia="標楷體" w:hAnsi="Calibri" w:cs="Calibri" w:hint="eastAsia"/>
              </w:rPr>
              <w:t>類別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5AA16" w14:textId="77777777" w:rsidR="00D2679F" w:rsidRPr="003C1592" w:rsidRDefault="00D2679F" w:rsidP="0074334B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主要產品範例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DACA50" w14:textId="77777777" w:rsidR="00D2679F" w:rsidRPr="003C1592" w:rsidRDefault="00D2679F" w:rsidP="005A1DB7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 w:hint="eastAsia"/>
              </w:rPr>
              <w:t>驗證內容</w:t>
            </w:r>
          </w:p>
        </w:tc>
      </w:tr>
      <w:tr w:rsidR="00D2679F" w:rsidRPr="00D2679F" w14:paraId="3768FC2A" w14:textId="77777777" w:rsidTr="003C1592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DB31" w14:textId="77777777" w:rsidR="00D2679F" w:rsidRPr="003C1592" w:rsidRDefault="00D2679F" w:rsidP="00903AFF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BADF" w14:textId="01269B83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F36" w14:textId="4D9E43B2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810" w14:textId="5C2AC0D4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FF30" w14:textId="76781A08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標楷體" w:eastAsia="標楷體" w:hAnsi="標楷體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標楷體" w:eastAsia="標楷體" w:hAnsi="標楷體" w:cs="Calibri"/>
              </w:rPr>
              <w:t xml:space="preserve"> </w:t>
            </w:r>
            <w:r w:rsidRPr="003C1592">
              <w:rPr>
                <w:rFonts w:ascii="Calibri" w:eastAsia="標楷體" w:hAnsi="Calibri" w:cs="Calibri"/>
              </w:rPr>
              <w:t>CI</w:t>
            </w:r>
          </w:p>
          <w:p w14:paraId="57CFC92D" w14:textId="071569BE" w:rsidR="00D2679F" w:rsidRPr="003C1592" w:rsidRDefault="00D2679F" w:rsidP="004916B9">
            <w:pPr>
              <w:spacing w:line="360" w:lineRule="exact"/>
              <w:jc w:val="both"/>
              <w:rPr>
                <w:rFonts w:ascii="標楷體" w:eastAsia="標楷體" w:hAnsi="標楷體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標楷體" w:eastAsia="標楷體" w:hAnsi="標楷體" w:cs="Calibri"/>
              </w:rPr>
              <w:t xml:space="preserve"> </w:t>
            </w:r>
            <w:r w:rsidRPr="003C1592">
              <w:rPr>
                <w:rFonts w:ascii="Calibri" w:eastAsia="標楷體" w:hAnsi="Calibri" w:cs="Calibri"/>
              </w:rPr>
              <w:t>CII</w:t>
            </w:r>
          </w:p>
          <w:p w14:paraId="59659D09" w14:textId="49509FED" w:rsidR="00D2679F" w:rsidRPr="003C1592" w:rsidRDefault="00D2679F" w:rsidP="004916B9">
            <w:pPr>
              <w:spacing w:line="360" w:lineRule="exact"/>
              <w:jc w:val="both"/>
              <w:rPr>
                <w:rFonts w:ascii="標楷體" w:eastAsia="標楷體" w:hAnsi="標楷體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標楷體" w:eastAsia="標楷體" w:hAnsi="標楷體" w:cs="Calibri"/>
              </w:rPr>
              <w:t xml:space="preserve"> </w:t>
            </w:r>
            <w:r w:rsidRPr="003C1592">
              <w:rPr>
                <w:rFonts w:ascii="Calibri" w:eastAsia="標楷體" w:hAnsi="Calibri" w:cs="Calibri"/>
              </w:rPr>
              <w:t>CIII</w:t>
            </w:r>
          </w:p>
          <w:p w14:paraId="2A464C5F" w14:textId="5DBF65B3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標楷體" w:eastAsia="標楷體" w:hAnsi="標楷體" w:cs="Calibri"/>
              </w:rPr>
              <w:t xml:space="preserve"> </w:t>
            </w:r>
            <w:r w:rsidRPr="003C1592">
              <w:rPr>
                <w:rFonts w:ascii="Calibri" w:eastAsia="標楷體" w:hAnsi="Calibri" w:cs="Calibri"/>
              </w:rPr>
              <w:t>CIV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3C7" w14:textId="1CBD482B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D22" w14:textId="4B97E1C6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426" w14:textId="77777777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GFSI</w:t>
            </w:r>
            <w:r w:rsidRPr="003C1592">
              <w:rPr>
                <w:rFonts w:ascii="Calibri" w:eastAsia="標楷體" w:hAnsi="Calibri" w:cs="Calibri" w:hint="eastAsia"/>
              </w:rPr>
              <w:t>認可之驗證稽核經驗</w:t>
            </w:r>
            <w:r w:rsidRPr="003C1592">
              <w:rPr>
                <w:rFonts w:ascii="標楷體" w:eastAsia="標楷體" w:hAnsi="標楷體" w:cs="Calibri"/>
              </w:rPr>
              <w:t>(</w:t>
            </w:r>
            <w:r w:rsidRPr="003C1592">
              <w:rPr>
                <w:rFonts w:ascii="Calibri" w:eastAsia="標楷體" w:hAnsi="Calibri" w:cs="Calibri" w:hint="eastAsia"/>
              </w:rPr>
              <w:t>如</w:t>
            </w:r>
            <w:r w:rsidRPr="003C1592">
              <w:rPr>
                <w:rFonts w:ascii="Calibri" w:eastAsia="標楷體" w:hAnsi="Calibri" w:cs="Calibri"/>
              </w:rPr>
              <w:t>SQF</w:t>
            </w:r>
            <w:r w:rsidRPr="003C1592">
              <w:rPr>
                <w:rFonts w:ascii="Calibri" w:eastAsia="標楷體" w:hAnsi="Calibri" w:cs="Calibri" w:hint="eastAsia"/>
              </w:rPr>
              <w:t>、</w:t>
            </w:r>
            <w:r w:rsidRPr="003C1592">
              <w:rPr>
                <w:rFonts w:ascii="Calibri" w:eastAsia="標楷體" w:hAnsi="Calibri" w:cs="Calibri"/>
              </w:rPr>
              <w:t>FSSC22000</w:t>
            </w:r>
            <w:r w:rsidRPr="003C1592">
              <w:rPr>
                <w:rFonts w:ascii="Calibri" w:eastAsia="標楷體" w:hAnsi="Calibri" w:cs="Calibri" w:hint="eastAsia"/>
              </w:rPr>
              <w:t>等</w:t>
            </w:r>
            <w:r w:rsidRPr="003C1592">
              <w:rPr>
                <w:rFonts w:ascii="標楷體" w:eastAsia="標楷體" w:hAnsi="標楷體" w:cs="Calibri"/>
              </w:rPr>
              <w:t>)</w:t>
            </w:r>
          </w:p>
          <w:p w14:paraId="35B134A1" w14:textId="0ADC815F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TQF</w:t>
            </w:r>
            <w:r w:rsidRPr="003C1592">
              <w:rPr>
                <w:rFonts w:ascii="Calibri" w:eastAsia="標楷體" w:hAnsi="Calibri" w:cs="Calibri" w:hint="eastAsia"/>
              </w:rPr>
              <w:t>驗證稽核經驗</w:t>
            </w:r>
          </w:p>
          <w:p w14:paraId="6A3CE19F" w14:textId="77777777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TQF</w:t>
            </w:r>
            <w:r w:rsidRPr="003C1592">
              <w:rPr>
                <w:rFonts w:ascii="Calibri" w:eastAsia="標楷體" w:hAnsi="Calibri" w:cs="Calibri" w:hint="eastAsia"/>
              </w:rPr>
              <w:t>驗證方案範圍內</w:t>
            </w:r>
            <w:r w:rsidRPr="003C1592">
              <w:rPr>
                <w:rFonts w:ascii="Calibri" w:eastAsia="標楷體" w:hAnsi="Calibri" w:cs="Calibri"/>
              </w:rPr>
              <w:t xml:space="preserve"> </w:t>
            </w:r>
            <w:r w:rsidRPr="003C1592">
              <w:rPr>
                <w:rFonts w:ascii="Calibri" w:eastAsia="標楷體" w:hAnsi="Calibri" w:cs="Calibri" w:hint="eastAsia"/>
              </w:rPr>
              <w:t>之</w:t>
            </w:r>
          </w:p>
          <w:p w14:paraId="3CA8887F" w14:textId="77777777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/>
              </w:rPr>
              <w:t xml:space="preserve">  </w:t>
            </w:r>
            <w:r w:rsidRPr="003C1592">
              <w:rPr>
                <w:rFonts w:ascii="Calibri" w:eastAsia="標楷體" w:hAnsi="Calibri" w:cs="Calibri" w:hint="eastAsia"/>
              </w:rPr>
              <w:t>二者稽核或三者稽核</w:t>
            </w:r>
          </w:p>
          <w:p w14:paraId="28895405" w14:textId="02BF5F0A" w:rsidR="00D2679F" w:rsidRPr="00950816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  <w:u w:val="single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 w:hint="eastAsia"/>
              </w:rPr>
              <w:t>其他</w:t>
            </w:r>
            <w:r w:rsidR="00950816">
              <w:rPr>
                <w:rFonts w:ascii="Calibri" w:eastAsia="標楷體" w:hAnsi="Calibri" w:cs="Calibri" w:hint="eastAsia"/>
                <w:u w:val="single"/>
              </w:rPr>
              <w:t xml:space="preserve">                  </w:t>
            </w:r>
          </w:p>
        </w:tc>
      </w:tr>
      <w:tr w:rsidR="00D2679F" w:rsidRPr="00D2679F" w14:paraId="49A7C859" w14:textId="77777777" w:rsidTr="003C1592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183" w14:textId="77777777" w:rsidR="00D2679F" w:rsidRPr="003C1592" w:rsidRDefault="00D2679F" w:rsidP="004916B9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8A7" w14:textId="73DF000B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053F" w14:textId="4E8232AD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0EE9" w14:textId="2738996B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F65B" w14:textId="20837256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</w:t>
            </w:r>
          </w:p>
          <w:p w14:paraId="5C3BE89C" w14:textId="0B3A6B0F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CII</w:t>
            </w:r>
          </w:p>
          <w:p w14:paraId="01578390" w14:textId="70194F3D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CIII</w:t>
            </w:r>
          </w:p>
          <w:p w14:paraId="155EEB74" w14:textId="5E59CBD8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732" w14:textId="394442B9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8E80" w14:textId="4D11A719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400" w14:textId="06A58E23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GFSI</w:t>
            </w:r>
            <w:r w:rsidRPr="003C1592">
              <w:rPr>
                <w:rFonts w:ascii="Calibri" w:eastAsia="標楷體" w:hAnsi="Calibri" w:cs="Calibri"/>
              </w:rPr>
              <w:t>認可之驗證稽核經驗</w:t>
            </w:r>
            <w:r w:rsidRPr="003C1592">
              <w:rPr>
                <w:rFonts w:ascii="標楷體" w:eastAsia="標楷體" w:hAnsi="標楷體" w:cs="Calibri"/>
              </w:rPr>
              <w:t>(</w:t>
            </w:r>
            <w:r w:rsidRPr="003C1592">
              <w:rPr>
                <w:rFonts w:ascii="Calibri" w:eastAsia="標楷體" w:hAnsi="Calibri" w:cs="Calibri"/>
              </w:rPr>
              <w:t>如</w:t>
            </w:r>
            <w:r w:rsidRPr="003C1592">
              <w:rPr>
                <w:rFonts w:ascii="Calibri" w:eastAsia="標楷體" w:hAnsi="Calibri" w:cs="Calibri"/>
              </w:rPr>
              <w:t>SQF</w:t>
            </w:r>
            <w:r w:rsidRPr="003C1592">
              <w:rPr>
                <w:rFonts w:ascii="Calibri" w:eastAsia="標楷體" w:hAnsi="Calibri" w:cs="Calibri"/>
              </w:rPr>
              <w:t>、</w:t>
            </w:r>
            <w:r w:rsidRPr="003C1592">
              <w:rPr>
                <w:rFonts w:ascii="Calibri" w:eastAsia="標楷體" w:hAnsi="Calibri" w:cs="Calibri"/>
              </w:rPr>
              <w:t>FSSC22000</w:t>
            </w:r>
            <w:r w:rsidRPr="003C1592">
              <w:rPr>
                <w:rFonts w:ascii="Calibri" w:eastAsia="標楷體" w:hAnsi="Calibri" w:cs="Calibri"/>
              </w:rPr>
              <w:t>等</w:t>
            </w:r>
            <w:r w:rsidRPr="003C1592">
              <w:rPr>
                <w:rFonts w:ascii="標楷體" w:eastAsia="標楷體" w:hAnsi="標楷體" w:cs="Calibri"/>
              </w:rPr>
              <w:t>)</w:t>
            </w:r>
          </w:p>
          <w:p w14:paraId="6C13931F" w14:textId="77777777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TQF</w:t>
            </w:r>
            <w:r w:rsidRPr="003C1592">
              <w:rPr>
                <w:rFonts w:ascii="Calibri" w:eastAsia="標楷體" w:hAnsi="Calibri" w:cs="Calibri"/>
              </w:rPr>
              <w:t>驗證稽核經驗</w:t>
            </w:r>
          </w:p>
          <w:p w14:paraId="46000545" w14:textId="77777777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TQF</w:t>
            </w:r>
            <w:r w:rsidRPr="003C1592">
              <w:rPr>
                <w:rFonts w:ascii="Calibri" w:eastAsia="標楷體" w:hAnsi="Calibri" w:cs="Calibri"/>
              </w:rPr>
              <w:t>驗證方案範圍內</w:t>
            </w:r>
            <w:r w:rsidRPr="003C1592">
              <w:rPr>
                <w:rFonts w:ascii="Calibri" w:eastAsia="標楷體" w:hAnsi="Calibri" w:cs="Calibri"/>
              </w:rPr>
              <w:t xml:space="preserve"> </w:t>
            </w:r>
            <w:r w:rsidRPr="003C1592">
              <w:rPr>
                <w:rFonts w:ascii="Calibri" w:eastAsia="標楷體" w:hAnsi="Calibri" w:cs="Calibri"/>
              </w:rPr>
              <w:t>之</w:t>
            </w:r>
          </w:p>
          <w:p w14:paraId="09D70F65" w14:textId="77777777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/>
              </w:rPr>
              <w:t xml:space="preserve">  </w:t>
            </w:r>
            <w:r w:rsidRPr="003C1592">
              <w:rPr>
                <w:rFonts w:ascii="Calibri" w:eastAsia="標楷體" w:hAnsi="Calibri" w:cs="Calibri"/>
              </w:rPr>
              <w:t>二者稽核或三者稽核</w:t>
            </w:r>
          </w:p>
          <w:p w14:paraId="1A765BAD" w14:textId="257B8D56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 w:hint="eastAsia"/>
              </w:rPr>
              <w:t>其他</w:t>
            </w:r>
            <w:r w:rsidR="00950816">
              <w:rPr>
                <w:rFonts w:ascii="Calibri" w:eastAsia="標楷體" w:hAnsi="Calibri" w:cs="Calibri" w:hint="eastAsia"/>
                <w:u w:val="single"/>
              </w:rPr>
              <w:t xml:space="preserve">                  </w:t>
            </w:r>
          </w:p>
        </w:tc>
      </w:tr>
      <w:tr w:rsidR="00D2679F" w:rsidRPr="00D2679F" w14:paraId="45464793" w14:textId="77777777" w:rsidTr="003C1592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E9A1" w14:textId="77777777" w:rsidR="00D2679F" w:rsidRPr="003C1592" w:rsidRDefault="00D2679F" w:rsidP="004916B9">
            <w:pPr>
              <w:spacing w:line="360" w:lineRule="exact"/>
              <w:jc w:val="center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386" w14:textId="2051EBF8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23F1" w14:textId="17407EEC" w:rsidR="00D2679F" w:rsidRPr="003C1592" w:rsidRDefault="00D2679F" w:rsidP="00EF131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D3B4" w14:textId="0907F7A7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83AB" w14:textId="6038E2F6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</w:t>
            </w:r>
          </w:p>
          <w:p w14:paraId="6ADB2ACF" w14:textId="6DE5883C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CII</w:t>
            </w:r>
          </w:p>
          <w:p w14:paraId="7506326B" w14:textId="68C32955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CIII</w:t>
            </w:r>
          </w:p>
          <w:p w14:paraId="09C93061" w14:textId="32037C4B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 xml:space="preserve"> CIV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B64F" w14:textId="1373F7FD" w:rsidR="00D2679F" w:rsidRPr="003C1592" w:rsidRDefault="00D2679F" w:rsidP="004916B9">
            <w:pPr>
              <w:spacing w:line="36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A99A" w14:textId="01D64078" w:rsidR="00D2679F" w:rsidRPr="003C1592" w:rsidRDefault="00D2679F" w:rsidP="004916B9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590" w14:textId="77777777" w:rsidR="00D2679F" w:rsidRPr="003C1592" w:rsidRDefault="00D2679F" w:rsidP="005A712F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GFSI</w:t>
            </w:r>
            <w:r w:rsidRPr="003C1592">
              <w:rPr>
                <w:rFonts w:ascii="Calibri" w:eastAsia="標楷體" w:hAnsi="Calibri" w:cs="Calibri"/>
              </w:rPr>
              <w:t>認可之驗證稽核經驗</w:t>
            </w:r>
            <w:r w:rsidRPr="003C1592">
              <w:rPr>
                <w:rFonts w:ascii="標楷體" w:eastAsia="標楷體" w:hAnsi="標楷體" w:cs="Calibri"/>
              </w:rPr>
              <w:t>(</w:t>
            </w:r>
            <w:r w:rsidRPr="003C1592">
              <w:rPr>
                <w:rFonts w:ascii="Calibri" w:eastAsia="標楷體" w:hAnsi="Calibri" w:cs="Calibri"/>
              </w:rPr>
              <w:t>如</w:t>
            </w:r>
            <w:r w:rsidRPr="003C1592">
              <w:rPr>
                <w:rFonts w:ascii="Calibri" w:eastAsia="標楷體" w:hAnsi="Calibri" w:cs="Calibri"/>
              </w:rPr>
              <w:t>SQF</w:t>
            </w:r>
            <w:r w:rsidRPr="003C1592">
              <w:rPr>
                <w:rFonts w:ascii="Calibri" w:eastAsia="標楷體" w:hAnsi="Calibri" w:cs="Calibri"/>
              </w:rPr>
              <w:t>、</w:t>
            </w:r>
            <w:r w:rsidRPr="003C1592">
              <w:rPr>
                <w:rFonts w:ascii="Calibri" w:eastAsia="標楷體" w:hAnsi="Calibri" w:cs="Calibri"/>
              </w:rPr>
              <w:t>FSSC22000</w:t>
            </w:r>
            <w:r w:rsidRPr="003C1592">
              <w:rPr>
                <w:rFonts w:ascii="Calibri" w:eastAsia="標楷體" w:hAnsi="Calibri" w:cs="Calibri"/>
              </w:rPr>
              <w:t>等</w:t>
            </w:r>
            <w:r w:rsidRPr="003C1592">
              <w:rPr>
                <w:rFonts w:ascii="標楷體" w:eastAsia="標楷體" w:hAnsi="標楷體" w:cs="Calibri"/>
              </w:rPr>
              <w:t>)</w:t>
            </w:r>
          </w:p>
          <w:p w14:paraId="59B1AD21" w14:textId="7E26B3AB" w:rsidR="00D2679F" w:rsidRPr="003C1592" w:rsidRDefault="00D2679F" w:rsidP="005A712F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TQF</w:t>
            </w:r>
            <w:r w:rsidRPr="003C1592">
              <w:rPr>
                <w:rFonts w:ascii="Calibri" w:eastAsia="標楷體" w:hAnsi="Calibri" w:cs="Calibri"/>
              </w:rPr>
              <w:t>驗證稽核經驗</w:t>
            </w:r>
          </w:p>
          <w:p w14:paraId="104BA056" w14:textId="77777777" w:rsidR="00D2679F" w:rsidRPr="003C1592" w:rsidRDefault="00D2679F" w:rsidP="005A712F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/>
              </w:rPr>
              <w:t>TQF</w:t>
            </w:r>
            <w:r w:rsidRPr="003C1592">
              <w:rPr>
                <w:rFonts w:ascii="Calibri" w:eastAsia="標楷體" w:hAnsi="Calibri" w:cs="Calibri"/>
              </w:rPr>
              <w:t>驗證方案範圍內</w:t>
            </w:r>
            <w:r w:rsidRPr="003C1592">
              <w:rPr>
                <w:rFonts w:ascii="Calibri" w:eastAsia="標楷體" w:hAnsi="Calibri" w:cs="Calibri"/>
              </w:rPr>
              <w:t xml:space="preserve"> </w:t>
            </w:r>
            <w:r w:rsidRPr="003C1592">
              <w:rPr>
                <w:rFonts w:ascii="Calibri" w:eastAsia="標楷體" w:hAnsi="Calibri" w:cs="Calibri"/>
              </w:rPr>
              <w:t>之</w:t>
            </w:r>
          </w:p>
          <w:p w14:paraId="4052B273" w14:textId="77777777" w:rsidR="00D2679F" w:rsidRPr="003C1592" w:rsidRDefault="00D2679F" w:rsidP="005A712F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Calibri" w:eastAsia="標楷體" w:hAnsi="Calibri" w:cs="Calibri"/>
              </w:rPr>
              <w:t xml:space="preserve">  </w:t>
            </w:r>
            <w:r w:rsidRPr="003C1592">
              <w:rPr>
                <w:rFonts w:ascii="Calibri" w:eastAsia="標楷體" w:hAnsi="Calibri" w:cs="Calibri"/>
              </w:rPr>
              <w:t>二者稽核或三者稽核</w:t>
            </w:r>
          </w:p>
          <w:p w14:paraId="3F94A9E3" w14:textId="0FE9D591" w:rsidR="00D2679F" w:rsidRPr="003C1592" w:rsidRDefault="00D2679F" w:rsidP="005A712F">
            <w:pPr>
              <w:spacing w:line="360" w:lineRule="exact"/>
              <w:ind w:left="300" w:hangingChars="125" w:hanging="300"/>
              <w:jc w:val="both"/>
              <w:rPr>
                <w:rFonts w:ascii="Calibri" w:eastAsia="標楷體" w:hAnsi="Calibri" w:cs="Calibri"/>
              </w:rPr>
            </w:pPr>
            <w:r w:rsidRPr="003C1592">
              <w:rPr>
                <w:rFonts w:ascii="標楷體" w:eastAsia="標楷體" w:hAnsi="標楷體" w:cs="Calibri" w:hint="eastAsia"/>
              </w:rPr>
              <w:t>□</w:t>
            </w:r>
            <w:r w:rsidRPr="003C1592">
              <w:rPr>
                <w:rFonts w:ascii="Calibri" w:eastAsia="標楷體" w:hAnsi="Calibri" w:cs="Calibri" w:hint="eastAsia"/>
              </w:rPr>
              <w:t>其他</w:t>
            </w:r>
            <w:r w:rsidR="00950816">
              <w:rPr>
                <w:rFonts w:ascii="Calibri" w:eastAsia="標楷體" w:hAnsi="Calibri" w:cs="Calibri" w:hint="eastAsia"/>
                <w:u w:val="single"/>
              </w:rPr>
              <w:t xml:space="preserve">                  </w:t>
            </w:r>
          </w:p>
        </w:tc>
      </w:tr>
    </w:tbl>
    <w:p w14:paraId="0815306C" w14:textId="77777777" w:rsidR="00935ED7" w:rsidRPr="0003424D" w:rsidRDefault="00935ED7" w:rsidP="00AA3221">
      <w:pPr>
        <w:rPr>
          <w:szCs w:val="2"/>
        </w:rPr>
      </w:pPr>
    </w:p>
    <w:sectPr w:rsidR="00935ED7" w:rsidRPr="0003424D" w:rsidSect="0003424D">
      <w:headerReference w:type="default" r:id="rId8"/>
      <w:footerReference w:type="default" r:id="rId9"/>
      <w:pgSz w:w="16838" w:h="11906" w:orient="landscape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33AE" w14:textId="77777777" w:rsidR="001C7A0D" w:rsidRDefault="001C7A0D" w:rsidP="00FA066F">
      <w:r>
        <w:separator/>
      </w:r>
    </w:p>
  </w:endnote>
  <w:endnote w:type="continuationSeparator" w:id="0">
    <w:p w14:paraId="2B4E3512" w14:textId="77777777" w:rsidR="001C7A0D" w:rsidRDefault="001C7A0D" w:rsidP="00FA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7FB0" w14:textId="5ADE585B" w:rsidR="00D2679F" w:rsidRPr="00D2679F" w:rsidRDefault="004916B9" w:rsidP="003C1592">
    <w:pPr>
      <w:pStyle w:val="a5"/>
      <w:jc w:val="right"/>
      <w:rPr>
        <w:rFonts w:ascii="Calibri" w:hAnsi="Calibri" w:cs="Calibri"/>
      </w:rPr>
    </w:pPr>
    <w:bookmarkStart w:id="0" w:name="_Hlk126919564"/>
    <w:bookmarkStart w:id="1" w:name="_Hlk126919565"/>
    <w:bookmarkStart w:id="2" w:name="_Hlk126919567"/>
    <w:bookmarkStart w:id="3" w:name="_Hlk126919568"/>
    <w:bookmarkStart w:id="4" w:name="_Hlk126919569"/>
    <w:bookmarkStart w:id="5" w:name="_Hlk126919570"/>
    <w:bookmarkStart w:id="6" w:name="_Hlk126919571"/>
    <w:bookmarkStart w:id="7" w:name="_Hlk126919572"/>
    <w:bookmarkStart w:id="8" w:name="_Hlk126919573"/>
    <w:bookmarkStart w:id="9" w:name="_Hlk126919574"/>
    <w:bookmarkStart w:id="10" w:name="_Hlk126919575"/>
    <w:bookmarkStart w:id="11" w:name="_Hlk126919576"/>
    <w:r w:rsidRPr="00280B11">
      <w:rPr>
        <w:rFonts w:ascii="標楷體" w:eastAsia="標楷體" w:hAnsi="標楷體" w:hint="eastAsia"/>
      </w:rPr>
      <w:t>台灣優良食品發展協會版權所有</w:t>
    </w:r>
    <w:r>
      <w:ptab w:relativeTo="margin" w:alignment="center" w:leader="none"/>
    </w:r>
    <w:r w:rsidRPr="003C1592">
      <w:rPr>
        <w:rFonts w:ascii="Calibri" w:hAnsi="Calibri" w:cs="Calibri"/>
      </w:rPr>
      <w:fldChar w:fldCharType="begin"/>
    </w:r>
    <w:r w:rsidRPr="003C1592">
      <w:rPr>
        <w:rFonts w:ascii="Calibri" w:hAnsi="Calibri" w:cs="Calibri"/>
      </w:rPr>
      <w:instrText xml:space="preserve"> PAGE   \* MERGEFORMAT </w:instrText>
    </w:r>
    <w:r w:rsidRPr="003C1592">
      <w:rPr>
        <w:rFonts w:ascii="Calibri" w:hAnsi="Calibri" w:cs="Calibri"/>
      </w:rPr>
      <w:fldChar w:fldCharType="separate"/>
    </w:r>
    <w:r w:rsidR="00781D0D" w:rsidRPr="003C1592">
      <w:rPr>
        <w:rFonts w:ascii="Calibri" w:hAnsi="Calibri" w:cs="Calibri"/>
        <w:noProof/>
      </w:rPr>
      <w:t>1</w:t>
    </w:r>
    <w:r w:rsidRPr="003C1592">
      <w:rPr>
        <w:rFonts w:ascii="Calibri" w:hAnsi="Calibri" w:cs="Calibri"/>
      </w:rPr>
      <w:fldChar w:fldCharType="end"/>
    </w:r>
    <w:r w:rsidRPr="003C1592">
      <w:rPr>
        <w:rFonts w:ascii="Calibri" w:hAnsi="Calibri" w:cs="Calibri"/>
      </w:rPr>
      <w:t>/</w:t>
    </w:r>
    <w:r w:rsidRPr="003C1592">
      <w:rPr>
        <w:rFonts w:ascii="Calibri" w:hAnsi="Calibri" w:cs="Calibri"/>
      </w:rPr>
      <w:fldChar w:fldCharType="begin"/>
    </w:r>
    <w:r w:rsidRPr="003C1592">
      <w:rPr>
        <w:rFonts w:ascii="Calibri" w:hAnsi="Calibri" w:cs="Calibri"/>
      </w:rPr>
      <w:instrText xml:space="preserve"> NUMPAGES  \* Arabic  \* MERGEFORMAT </w:instrText>
    </w:r>
    <w:r w:rsidRPr="003C1592">
      <w:rPr>
        <w:rFonts w:ascii="Calibri" w:hAnsi="Calibri" w:cs="Calibri"/>
      </w:rPr>
      <w:fldChar w:fldCharType="separate"/>
    </w:r>
    <w:r w:rsidR="00781D0D" w:rsidRPr="003C1592">
      <w:rPr>
        <w:rFonts w:ascii="Calibri" w:hAnsi="Calibri" w:cs="Calibri"/>
        <w:noProof/>
      </w:rPr>
      <w:t>9</w:t>
    </w:r>
    <w:r w:rsidRPr="003C1592">
      <w:rPr>
        <w:rFonts w:ascii="Calibri" w:hAnsi="Calibri" w:cs="Calibri"/>
      </w:rPr>
      <w:fldChar w:fldCharType="end"/>
    </w:r>
    <w:r w:rsidRPr="003C1592">
      <w:rPr>
        <w:rFonts w:ascii="Calibri" w:hAnsi="Calibri" w:cs="Calibri"/>
      </w:rPr>
      <w:ptab w:relativeTo="margin" w:alignment="right" w:leader="none"/>
    </w:r>
    <w:r w:rsidR="00D2679F" w:rsidRPr="00D2679F">
      <w:t xml:space="preserve"> </w:t>
    </w:r>
    <w:r w:rsidR="007453A2" w:rsidRPr="007453A2">
      <w:rPr>
        <w:rFonts w:ascii="Calibri" w:hAnsi="Calibri" w:cs="Calibri"/>
      </w:rPr>
      <w:t>TQF-ATM-001-06</w:t>
    </w:r>
    <w:r w:rsidR="00D2679F" w:rsidRPr="00D2679F">
      <w:rPr>
        <w:rFonts w:ascii="Calibri" w:hAnsi="Calibri" w:cs="Calibri"/>
      </w:rPr>
      <w:t>(1)</w:t>
    </w:r>
  </w:p>
  <w:p w14:paraId="1306E328" w14:textId="1BDD7548" w:rsidR="004916B9" w:rsidRPr="003C1592" w:rsidRDefault="00D2679F" w:rsidP="003C1592">
    <w:pPr>
      <w:pStyle w:val="a5"/>
      <w:jc w:val="right"/>
      <w:rPr>
        <w:rFonts w:ascii="Calibri" w:hAnsi="Calibri" w:cs="Calibri"/>
      </w:rPr>
    </w:pPr>
    <w:r w:rsidRPr="00D2679F">
      <w:rPr>
        <w:rFonts w:ascii="Calibri" w:hAnsi="Calibri" w:cs="Calibri"/>
      </w:rPr>
      <w:tab/>
    </w:r>
    <w:r w:rsidRPr="00D2679F">
      <w:rPr>
        <w:rFonts w:ascii="Calibri" w:hAnsi="Calibri" w:cs="Calibri"/>
      </w:rPr>
      <w:tab/>
    </w:r>
    <w:r w:rsidRPr="00D2679F">
      <w:rPr>
        <w:rFonts w:ascii="Calibri" w:hAnsi="Calibri" w:cs="Calibri"/>
      </w:rPr>
      <w:tab/>
    </w:r>
    <w:r w:rsidRPr="00D2679F">
      <w:rPr>
        <w:rFonts w:ascii="Calibri" w:hAnsi="Calibri" w:cs="Calibri"/>
      </w:rPr>
      <w:tab/>
    </w:r>
    <w:r w:rsidRPr="00D2679F">
      <w:rPr>
        <w:rFonts w:ascii="Calibri" w:hAnsi="Calibri" w:cs="Calibri"/>
      </w:rPr>
      <w:tab/>
    </w:r>
    <w:r w:rsidRPr="00D2679F">
      <w:rPr>
        <w:rFonts w:ascii="Calibri" w:hAnsi="Calibri" w:cs="Calibri"/>
      </w:rPr>
      <w:tab/>
      <w:t>2023/0</w:t>
    </w:r>
    <w:r w:rsidR="00005538">
      <w:rPr>
        <w:rFonts w:ascii="Calibri" w:hAnsi="Calibri" w:cs="Calibri"/>
      </w:rPr>
      <w:t>4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4F57" w14:textId="77777777" w:rsidR="001C7A0D" w:rsidRDefault="001C7A0D" w:rsidP="00FA066F">
      <w:r>
        <w:separator/>
      </w:r>
    </w:p>
  </w:footnote>
  <w:footnote w:type="continuationSeparator" w:id="0">
    <w:p w14:paraId="0A363EB2" w14:textId="77777777" w:rsidR="001C7A0D" w:rsidRDefault="001C7A0D" w:rsidP="00FA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F3FD" w14:textId="59A15527" w:rsidR="004916B9" w:rsidRDefault="00BB269A" w:rsidP="0003424D">
    <w:pPr>
      <w:pStyle w:val="a3"/>
      <w:jc w:val="center"/>
    </w:pPr>
    <w:r>
      <w:rPr>
        <w:noProof/>
      </w:rPr>
      <w:drawing>
        <wp:inline distT="0" distB="0" distL="0" distR="0" wp14:anchorId="5B21EDCF" wp14:editId="3FACF3D8">
          <wp:extent cx="3113478" cy="638175"/>
          <wp:effectExtent l="0" t="0" r="0" b="0"/>
          <wp:docPr id="3" name="圖片 3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0" t="46189" r="19360" b="34671"/>
                  <a:stretch/>
                </pic:blipFill>
                <pic:spPr bwMode="auto">
                  <a:xfrm>
                    <a:off x="0" y="0"/>
                    <a:ext cx="3113478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5E13F4" w14:textId="7722F5B2" w:rsidR="004916B9" w:rsidRPr="003C1592" w:rsidRDefault="004916B9" w:rsidP="003C1592">
    <w:pPr>
      <w:rPr>
        <w:rFonts w:ascii="Calibri" w:eastAsia="標楷體" w:hAnsi="Calibri" w:cs="Calibri"/>
      </w:rPr>
    </w:pPr>
    <w:r w:rsidRPr="003C1592">
      <w:rPr>
        <w:rFonts w:ascii="Calibri" w:eastAsia="標楷體" w:hAnsi="Calibri" w:cs="Calibri" w:hint="eastAsia"/>
      </w:rPr>
      <w:t>【附件】</w:t>
    </w:r>
    <w:r w:rsidRPr="003C1592">
      <w:rPr>
        <w:rFonts w:ascii="Calibri" w:eastAsia="標楷體" w:hAnsi="Calibri" w:cs="Calibri"/>
      </w:rPr>
      <w:t>TQF</w:t>
    </w:r>
    <w:r w:rsidRPr="003C1592">
      <w:rPr>
        <w:rFonts w:ascii="Calibri" w:eastAsia="標楷體" w:hAnsi="Calibri" w:cs="Calibri" w:hint="eastAsia"/>
      </w:rPr>
      <w:t>驗證稽核員稽核經驗清單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611"/>
    <w:multiLevelType w:val="hybridMultilevel"/>
    <w:tmpl w:val="C2802C08"/>
    <w:lvl w:ilvl="0" w:tplc="1EDAF6D8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B2E8B"/>
    <w:multiLevelType w:val="hybridMultilevel"/>
    <w:tmpl w:val="7E82E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95027"/>
    <w:multiLevelType w:val="hybridMultilevel"/>
    <w:tmpl w:val="3A264D4E"/>
    <w:lvl w:ilvl="0" w:tplc="4A760DF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B76A72"/>
    <w:multiLevelType w:val="hybridMultilevel"/>
    <w:tmpl w:val="E5882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A65FB"/>
    <w:multiLevelType w:val="hybridMultilevel"/>
    <w:tmpl w:val="C2802C08"/>
    <w:lvl w:ilvl="0" w:tplc="1EDAF6D8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4766FF"/>
    <w:multiLevelType w:val="hybridMultilevel"/>
    <w:tmpl w:val="7E82E8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425C3E"/>
    <w:multiLevelType w:val="hybridMultilevel"/>
    <w:tmpl w:val="6952C7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42672"/>
    <w:multiLevelType w:val="hybridMultilevel"/>
    <w:tmpl w:val="760AEE2A"/>
    <w:lvl w:ilvl="0" w:tplc="B1FECB0E">
      <w:start w:val="2"/>
      <w:numFmt w:val="decimal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4A760DFA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A37D9E"/>
    <w:multiLevelType w:val="hybridMultilevel"/>
    <w:tmpl w:val="98BAB574"/>
    <w:lvl w:ilvl="0" w:tplc="19BCB3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5179E6"/>
    <w:multiLevelType w:val="hybridMultilevel"/>
    <w:tmpl w:val="D19E1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E4689F"/>
    <w:multiLevelType w:val="hybridMultilevel"/>
    <w:tmpl w:val="C300847A"/>
    <w:lvl w:ilvl="0" w:tplc="2390A40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21752D"/>
    <w:multiLevelType w:val="hybridMultilevel"/>
    <w:tmpl w:val="C2802C08"/>
    <w:lvl w:ilvl="0" w:tplc="1EDAF6D8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B40A4F"/>
    <w:multiLevelType w:val="hybridMultilevel"/>
    <w:tmpl w:val="67826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DA23BE"/>
    <w:multiLevelType w:val="hybridMultilevel"/>
    <w:tmpl w:val="D20EED54"/>
    <w:lvl w:ilvl="0" w:tplc="19BCB3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A31F17"/>
    <w:multiLevelType w:val="hybridMultilevel"/>
    <w:tmpl w:val="C2802C08"/>
    <w:lvl w:ilvl="0" w:tplc="1EDAF6D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DB2DD1"/>
    <w:multiLevelType w:val="hybridMultilevel"/>
    <w:tmpl w:val="C2802C08"/>
    <w:lvl w:ilvl="0" w:tplc="1EDAF6D8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7F3BDB"/>
    <w:multiLevelType w:val="hybridMultilevel"/>
    <w:tmpl w:val="F0440BCC"/>
    <w:lvl w:ilvl="0" w:tplc="0AEA04A6">
      <w:start w:val="1"/>
      <w:numFmt w:val="ideographLegalTraditional"/>
      <w:lvlText w:val="%1、"/>
      <w:lvlJc w:val="left"/>
      <w:pPr>
        <w:ind w:left="1080" w:hanging="720"/>
      </w:pPr>
      <w:rPr>
        <w:rFonts w:ascii="標楷體" w:eastAsia="標楷體" w:hAnsi="標楷體" w:hint="default"/>
        <w:color w:val="7030A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87D226EA">
      <w:start w:val="1"/>
      <w:numFmt w:val="decimal"/>
      <w:lvlText w:val="%3."/>
      <w:lvlJc w:val="left"/>
      <w:pPr>
        <w:ind w:left="2160" w:hanging="180"/>
      </w:pPr>
      <w:rPr>
        <w:rFonts w:hint="default"/>
        <w:color w:val="7030A0"/>
        <w:sz w:val="20"/>
        <w:szCs w:val="24"/>
      </w:rPr>
    </w:lvl>
    <w:lvl w:ilvl="3" w:tplc="BC4643A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E8876C4">
      <w:start w:val="1"/>
      <w:numFmt w:val="decimal"/>
      <w:lvlText w:val="(%5)"/>
      <w:lvlJc w:val="left"/>
      <w:pPr>
        <w:ind w:left="3600" w:hanging="360"/>
      </w:pPr>
      <w:rPr>
        <w:rFonts w:asci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C0FB7"/>
    <w:multiLevelType w:val="hybridMultilevel"/>
    <w:tmpl w:val="C2802C08"/>
    <w:lvl w:ilvl="0" w:tplc="1EDAF6D8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F54BFD"/>
    <w:multiLevelType w:val="hybridMultilevel"/>
    <w:tmpl w:val="24040E3E"/>
    <w:lvl w:ilvl="0" w:tplc="2390A40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396C57"/>
    <w:multiLevelType w:val="hybridMultilevel"/>
    <w:tmpl w:val="40124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967AC9"/>
    <w:multiLevelType w:val="hybridMultilevel"/>
    <w:tmpl w:val="7EA2A26C"/>
    <w:lvl w:ilvl="0" w:tplc="BAECA32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 w15:restartNumberingAfterBreak="0">
    <w:nsid w:val="61501444"/>
    <w:multiLevelType w:val="hybridMultilevel"/>
    <w:tmpl w:val="2CC02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6E57CB"/>
    <w:multiLevelType w:val="hybridMultilevel"/>
    <w:tmpl w:val="C2802C08"/>
    <w:lvl w:ilvl="0" w:tplc="1EDAF6D8">
      <w:start w:val="1"/>
      <w:numFmt w:val="decimal"/>
      <w:lvlText w:val="%1.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C305F8"/>
    <w:multiLevelType w:val="hybridMultilevel"/>
    <w:tmpl w:val="6952C7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333754"/>
    <w:multiLevelType w:val="hybridMultilevel"/>
    <w:tmpl w:val="80B04A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A376D06"/>
    <w:multiLevelType w:val="hybridMultilevel"/>
    <w:tmpl w:val="B330B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21846044">
    <w:abstractNumId w:val="16"/>
  </w:num>
  <w:num w:numId="2" w16cid:durableId="1525434560">
    <w:abstractNumId w:val="13"/>
  </w:num>
  <w:num w:numId="3" w16cid:durableId="2107731409">
    <w:abstractNumId w:val="11"/>
  </w:num>
  <w:num w:numId="4" w16cid:durableId="1984306720">
    <w:abstractNumId w:val="10"/>
  </w:num>
  <w:num w:numId="5" w16cid:durableId="1967543739">
    <w:abstractNumId w:val="20"/>
  </w:num>
  <w:num w:numId="6" w16cid:durableId="522940464">
    <w:abstractNumId w:val="8"/>
  </w:num>
  <w:num w:numId="7" w16cid:durableId="1052265218">
    <w:abstractNumId w:val="18"/>
  </w:num>
  <w:num w:numId="8" w16cid:durableId="261186342">
    <w:abstractNumId w:val="19"/>
  </w:num>
  <w:num w:numId="9" w16cid:durableId="869028516">
    <w:abstractNumId w:val="25"/>
  </w:num>
  <w:num w:numId="10" w16cid:durableId="1283148255">
    <w:abstractNumId w:val="3"/>
  </w:num>
  <w:num w:numId="11" w16cid:durableId="328948464">
    <w:abstractNumId w:val="14"/>
  </w:num>
  <w:num w:numId="12" w16cid:durableId="1047217752">
    <w:abstractNumId w:val="23"/>
  </w:num>
  <w:num w:numId="13" w16cid:durableId="1341158801">
    <w:abstractNumId w:val="6"/>
  </w:num>
  <w:num w:numId="14" w16cid:durableId="428700136">
    <w:abstractNumId w:val="1"/>
  </w:num>
  <w:num w:numId="15" w16cid:durableId="932739635">
    <w:abstractNumId w:val="5"/>
  </w:num>
  <w:num w:numId="16" w16cid:durableId="851529926">
    <w:abstractNumId w:val="21"/>
  </w:num>
  <w:num w:numId="17" w16cid:durableId="1364133832">
    <w:abstractNumId w:val="15"/>
  </w:num>
  <w:num w:numId="18" w16cid:durableId="1597641161">
    <w:abstractNumId w:val="17"/>
  </w:num>
  <w:num w:numId="19" w16cid:durableId="1488592432">
    <w:abstractNumId w:val="0"/>
  </w:num>
  <w:num w:numId="20" w16cid:durableId="1258292785">
    <w:abstractNumId w:val="4"/>
  </w:num>
  <w:num w:numId="21" w16cid:durableId="6251148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18014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2648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9721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6138892">
    <w:abstractNumId w:val="22"/>
  </w:num>
  <w:num w:numId="26" w16cid:durableId="2087994954">
    <w:abstractNumId w:val="12"/>
  </w:num>
  <w:num w:numId="27" w16cid:durableId="1589584079">
    <w:abstractNumId w:val="9"/>
  </w:num>
  <w:num w:numId="28" w16cid:durableId="1369336793">
    <w:abstractNumId w:val="24"/>
  </w:num>
  <w:num w:numId="29" w16cid:durableId="1182740082">
    <w:abstractNumId w:val="7"/>
  </w:num>
  <w:num w:numId="30" w16cid:durableId="10053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66F"/>
    <w:rsid w:val="00005538"/>
    <w:rsid w:val="00021F20"/>
    <w:rsid w:val="0002647B"/>
    <w:rsid w:val="0003424D"/>
    <w:rsid w:val="0003775D"/>
    <w:rsid w:val="00041329"/>
    <w:rsid w:val="00045ACB"/>
    <w:rsid w:val="00046327"/>
    <w:rsid w:val="00046E39"/>
    <w:rsid w:val="00056D2B"/>
    <w:rsid w:val="00065AA4"/>
    <w:rsid w:val="000749F8"/>
    <w:rsid w:val="00092A63"/>
    <w:rsid w:val="000A1AFD"/>
    <w:rsid w:val="000A63B9"/>
    <w:rsid w:val="000B5A17"/>
    <w:rsid w:val="000B62DA"/>
    <w:rsid w:val="000C2893"/>
    <w:rsid w:val="000D2EAE"/>
    <w:rsid w:val="000F2807"/>
    <w:rsid w:val="001025A4"/>
    <w:rsid w:val="00107C4B"/>
    <w:rsid w:val="00114388"/>
    <w:rsid w:val="001171AC"/>
    <w:rsid w:val="001174C3"/>
    <w:rsid w:val="0012012B"/>
    <w:rsid w:val="0012531B"/>
    <w:rsid w:val="001419E0"/>
    <w:rsid w:val="001479CC"/>
    <w:rsid w:val="00161D21"/>
    <w:rsid w:val="00171BAA"/>
    <w:rsid w:val="001820D8"/>
    <w:rsid w:val="00190756"/>
    <w:rsid w:val="00191BCA"/>
    <w:rsid w:val="00193572"/>
    <w:rsid w:val="00195C5D"/>
    <w:rsid w:val="00196660"/>
    <w:rsid w:val="00196B07"/>
    <w:rsid w:val="001B2EC5"/>
    <w:rsid w:val="001B5373"/>
    <w:rsid w:val="001C2A35"/>
    <w:rsid w:val="001C3A3F"/>
    <w:rsid w:val="001C7A0D"/>
    <w:rsid w:val="001C7BE7"/>
    <w:rsid w:val="001E582F"/>
    <w:rsid w:val="001F5983"/>
    <w:rsid w:val="001F7BCF"/>
    <w:rsid w:val="00212216"/>
    <w:rsid w:val="00212A12"/>
    <w:rsid w:val="00216A21"/>
    <w:rsid w:val="00227209"/>
    <w:rsid w:val="0023180D"/>
    <w:rsid w:val="00252F80"/>
    <w:rsid w:val="00253095"/>
    <w:rsid w:val="002708D8"/>
    <w:rsid w:val="00280B11"/>
    <w:rsid w:val="00293801"/>
    <w:rsid w:val="002B5D73"/>
    <w:rsid w:val="002C474E"/>
    <w:rsid w:val="002C730C"/>
    <w:rsid w:val="002D0908"/>
    <w:rsid w:val="002D7A46"/>
    <w:rsid w:val="002E2E3A"/>
    <w:rsid w:val="002F331D"/>
    <w:rsid w:val="00300CA9"/>
    <w:rsid w:val="003023F1"/>
    <w:rsid w:val="00302B24"/>
    <w:rsid w:val="0030499D"/>
    <w:rsid w:val="00305A28"/>
    <w:rsid w:val="00307716"/>
    <w:rsid w:val="003167D0"/>
    <w:rsid w:val="0031700B"/>
    <w:rsid w:val="00323DE1"/>
    <w:rsid w:val="00334675"/>
    <w:rsid w:val="003410EB"/>
    <w:rsid w:val="00346362"/>
    <w:rsid w:val="00351D1D"/>
    <w:rsid w:val="00353550"/>
    <w:rsid w:val="00353E93"/>
    <w:rsid w:val="00355A07"/>
    <w:rsid w:val="00362C63"/>
    <w:rsid w:val="0036436D"/>
    <w:rsid w:val="003849EF"/>
    <w:rsid w:val="0039224E"/>
    <w:rsid w:val="003B0548"/>
    <w:rsid w:val="003B6ADD"/>
    <w:rsid w:val="003C106E"/>
    <w:rsid w:val="003C1592"/>
    <w:rsid w:val="003E1E55"/>
    <w:rsid w:val="003F3176"/>
    <w:rsid w:val="003F55DE"/>
    <w:rsid w:val="00414E88"/>
    <w:rsid w:val="00436A74"/>
    <w:rsid w:val="004449AF"/>
    <w:rsid w:val="004514AC"/>
    <w:rsid w:val="00453065"/>
    <w:rsid w:val="004557BF"/>
    <w:rsid w:val="004604B1"/>
    <w:rsid w:val="004676E0"/>
    <w:rsid w:val="0047265E"/>
    <w:rsid w:val="00482B34"/>
    <w:rsid w:val="004854FD"/>
    <w:rsid w:val="004909F3"/>
    <w:rsid w:val="004916B9"/>
    <w:rsid w:val="004A0556"/>
    <w:rsid w:val="004A1834"/>
    <w:rsid w:val="004B3314"/>
    <w:rsid w:val="004B4E34"/>
    <w:rsid w:val="004B53BC"/>
    <w:rsid w:val="004D6216"/>
    <w:rsid w:val="004E09E9"/>
    <w:rsid w:val="00501465"/>
    <w:rsid w:val="0050244D"/>
    <w:rsid w:val="00505BE4"/>
    <w:rsid w:val="00511831"/>
    <w:rsid w:val="0051605E"/>
    <w:rsid w:val="00547F70"/>
    <w:rsid w:val="0055290F"/>
    <w:rsid w:val="0055550A"/>
    <w:rsid w:val="00557FBE"/>
    <w:rsid w:val="00564D12"/>
    <w:rsid w:val="00572ED4"/>
    <w:rsid w:val="00587045"/>
    <w:rsid w:val="00587ACF"/>
    <w:rsid w:val="00587E6D"/>
    <w:rsid w:val="00590305"/>
    <w:rsid w:val="00596AFD"/>
    <w:rsid w:val="0059790E"/>
    <w:rsid w:val="005A1DB7"/>
    <w:rsid w:val="005A2309"/>
    <w:rsid w:val="005A609E"/>
    <w:rsid w:val="005A712F"/>
    <w:rsid w:val="005C0B3C"/>
    <w:rsid w:val="005C5F5D"/>
    <w:rsid w:val="005D6F40"/>
    <w:rsid w:val="005D77FE"/>
    <w:rsid w:val="00601722"/>
    <w:rsid w:val="00613CF1"/>
    <w:rsid w:val="00624587"/>
    <w:rsid w:val="00634ED5"/>
    <w:rsid w:val="00646E2C"/>
    <w:rsid w:val="00655980"/>
    <w:rsid w:val="00657AA5"/>
    <w:rsid w:val="00660DB4"/>
    <w:rsid w:val="006638EB"/>
    <w:rsid w:val="006704B0"/>
    <w:rsid w:val="006804CC"/>
    <w:rsid w:val="00684688"/>
    <w:rsid w:val="006858E5"/>
    <w:rsid w:val="0069120D"/>
    <w:rsid w:val="006B4E19"/>
    <w:rsid w:val="006B7F04"/>
    <w:rsid w:val="006D4A01"/>
    <w:rsid w:val="006D7E5C"/>
    <w:rsid w:val="006F2C35"/>
    <w:rsid w:val="007004EF"/>
    <w:rsid w:val="0070659F"/>
    <w:rsid w:val="00715720"/>
    <w:rsid w:val="00721078"/>
    <w:rsid w:val="00726249"/>
    <w:rsid w:val="007402A3"/>
    <w:rsid w:val="0074031A"/>
    <w:rsid w:val="0074334B"/>
    <w:rsid w:val="007453A2"/>
    <w:rsid w:val="00753E84"/>
    <w:rsid w:val="00760BA4"/>
    <w:rsid w:val="00761467"/>
    <w:rsid w:val="00764534"/>
    <w:rsid w:val="00774320"/>
    <w:rsid w:val="0077540F"/>
    <w:rsid w:val="00780F89"/>
    <w:rsid w:val="00781D0D"/>
    <w:rsid w:val="00783EDA"/>
    <w:rsid w:val="00791C1B"/>
    <w:rsid w:val="007A360C"/>
    <w:rsid w:val="007A43CF"/>
    <w:rsid w:val="007A7223"/>
    <w:rsid w:val="007C04D6"/>
    <w:rsid w:val="00800AA9"/>
    <w:rsid w:val="00801983"/>
    <w:rsid w:val="00812C7F"/>
    <w:rsid w:val="0081699B"/>
    <w:rsid w:val="008210FA"/>
    <w:rsid w:val="00826C2C"/>
    <w:rsid w:val="00832298"/>
    <w:rsid w:val="00833091"/>
    <w:rsid w:val="00835737"/>
    <w:rsid w:val="008403F6"/>
    <w:rsid w:val="00847DC2"/>
    <w:rsid w:val="00851C0D"/>
    <w:rsid w:val="008521D0"/>
    <w:rsid w:val="00853AF2"/>
    <w:rsid w:val="00853D99"/>
    <w:rsid w:val="00854A79"/>
    <w:rsid w:val="008579C6"/>
    <w:rsid w:val="008654F5"/>
    <w:rsid w:val="00866D93"/>
    <w:rsid w:val="008852F5"/>
    <w:rsid w:val="00890B2F"/>
    <w:rsid w:val="00891927"/>
    <w:rsid w:val="00894C3E"/>
    <w:rsid w:val="008951ED"/>
    <w:rsid w:val="008A239F"/>
    <w:rsid w:val="008A7325"/>
    <w:rsid w:val="008C0003"/>
    <w:rsid w:val="008C22F5"/>
    <w:rsid w:val="008C6015"/>
    <w:rsid w:val="008D2969"/>
    <w:rsid w:val="008D4BBA"/>
    <w:rsid w:val="008D7971"/>
    <w:rsid w:val="008E41EF"/>
    <w:rsid w:val="008E5594"/>
    <w:rsid w:val="008E7998"/>
    <w:rsid w:val="008F0290"/>
    <w:rsid w:val="00902C93"/>
    <w:rsid w:val="00903AFF"/>
    <w:rsid w:val="0090552C"/>
    <w:rsid w:val="009217DF"/>
    <w:rsid w:val="00935ED7"/>
    <w:rsid w:val="00937894"/>
    <w:rsid w:val="00943D0D"/>
    <w:rsid w:val="00947BD9"/>
    <w:rsid w:val="00950816"/>
    <w:rsid w:val="009566E9"/>
    <w:rsid w:val="0096011E"/>
    <w:rsid w:val="009635AC"/>
    <w:rsid w:val="009666FD"/>
    <w:rsid w:val="00966CB5"/>
    <w:rsid w:val="00983211"/>
    <w:rsid w:val="009915AD"/>
    <w:rsid w:val="009916A9"/>
    <w:rsid w:val="009B56DB"/>
    <w:rsid w:val="009C7147"/>
    <w:rsid w:val="009C75F9"/>
    <w:rsid w:val="009D2789"/>
    <w:rsid w:val="009D465E"/>
    <w:rsid w:val="009D6B18"/>
    <w:rsid w:val="009D7240"/>
    <w:rsid w:val="009E702C"/>
    <w:rsid w:val="009F073F"/>
    <w:rsid w:val="009F4BE9"/>
    <w:rsid w:val="009F65DE"/>
    <w:rsid w:val="00A132A7"/>
    <w:rsid w:val="00A25633"/>
    <w:rsid w:val="00A26502"/>
    <w:rsid w:val="00A31711"/>
    <w:rsid w:val="00A31BBB"/>
    <w:rsid w:val="00A4522D"/>
    <w:rsid w:val="00A5479C"/>
    <w:rsid w:val="00A56F61"/>
    <w:rsid w:val="00A67AAD"/>
    <w:rsid w:val="00A71344"/>
    <w:rsid w:val="00A8738B"/>
    <w:rsid w:val="00A96E35"/>
    <w:rsid w:val="00AA3221"/>
    <w:rsid w:val="00AA59C6"/>
    <w:rsid w:val="00AB6AAB"/>
    <w:rsid w:val="00AD5715"/>
    <w:rsid w:val="00AD6B67"/>
    <w:rsid w:val="00AE47DE"/>
    <w:rsid w:val="00AE6AA1"/>
    <w:rsid w:val="00AF7BD0"/>
    <w:rsid w:val="00B004EB"/>
    <w:rsid w:val="00B064BA"/>
    <w:rsid w:val="00B07882"/>
    <w:rsid w:val="00B22351"/>
    <w:rsid w:val="00B34AB9"/>
    <w:rsid w:val="00B5337A"/>
    <w:rsid w:val="00B53B0C"/>
    <w:rsid w:val="00B54260"/>
    <w:rsid w:val="00B67623"/>
    <w:rsid w:val="00B71199"/>
    <w:rsid w:val="00B72909"/>
    <w:rsid w:val="00B73591"/>
    <w:rsid w:val="00B742AF"/>
    <w:rsid w:val="00B80367"/>
    <w:rsid w:val="00B81683"/>
    <w:rsid w:val="00B8549B"/>
    <w:rsid w:val="00B85725"/>
    <w:rsid w:val="00B870B5"/>
    <w:rsid w:val="00B92DC5"/>
    <w:rsid w:val="00BA591E"/>
    <w:rsid w:val="00BB269A"/>
    <w:rsid w:val="00BB4B34"/>
    <w:rsid w:val="00BB7EBB"/>
    <w:rsid w:val="00BC2518"/>
    <w:rsid w:val="00BC49C4"/>
    <w:rsid w:val="00BD7753"/>
    <w:rsid w:val="00BF1732"/>
    <w:rsid w:val="00BF2473"/>
    <w:rsid w:val="00C04F61"/>
    <w:rsid w:val="00C05D4F"/>
    <w:rsid w:val="00C07E1A"/>
    <w:rsid w:val="00C11771"/>
    <w:rsid w:val="00C12AA3"/>
    <w:rsid w:val="00C20437"/>
    <w:rsid w:val="00C26EA9"/>
    <w:rsid w:val="00C44502"/>
    <w:rsid w:val="00C47100"/>
    <w:rsid w:val="00C52E0F"/>
    <w:rsid w:val="00C540F8"/>
    <w:rsid w:val="00C5481D"/>
    <w:rsid w:val="00C83E56"/>
    <w:rsid w:val="00C92580"/>
    <w:rsid w:val="00C946E8"/>
    <w:rsid w:val="00CA2A11"/>
    <w:rsid w:val="00CB0E81"/>
    <w:rsid w:val="00CC0934"/>
    <w:rsid w:val="00CD0980"/>
    <w:rsid w:val="00CF0A97"/>
    <w:rsid w:val="00CF0BD6"/>
    <w:rsid w:val="00CF36EB"/>
    <w:rsid w:val="00CF7CC8"/>
    <w:rsid w:val="00D034A7"/>
    <w:rsid w:val="00D040AC"/>
    <w:rsid w:val="00D0611C"/>
    <w:rsid w:val="00D240E6"/>
    <w:rsid w:val="00D2679F"/>
    <w:rsid w:val="00D2748F"/>
    <w:rsid w:val="00D42183"/>
    <w:rsid w:val="00D4257C"/>
    <w:rsid w:val="00D47BCD"/>
    <w:rsid w:val="00D65317"/>
    <w:rsid w:val="00D67619"/>
    <w:rsid w:val="00D74859"/>
    <w:rsid w:val="00D81D9B"/>
    <w:rsid w:val="00D820B9"/>
    <w:rsid w:val="00D835F0"/>
    <w:rsid w:val="00D85648"/>
    <w:rsid w:val="00D952AC"/>
    <w:rsid w:val="00D9767C"/>
    <w:rsid w:val="00DB45B5"/>
    <w:rsid w:val="00DB604E"/>
    <w:rsid w:val="00DC1592"/>
    <w:rsid w:val="00DD1DDC"/>
    <w:rsid w:val="00DD6076"/>
    <w:rsid w:val="00DE5BAA"/>
    <w:rsid w:val="00DF3D9C"/>
    <w:rsid w:val="00E07877"/>
    <w:rsid w:val="00E13272"/>
    <w:rsid w:val="00E177ED"/>
    <w:rsid w:val="00E20F5F"/>
    <w:rsid w:val="00E227FB"/>
    <w:rsid w:val="00E239CE"/>
    <w:rsid w:val="00E24D8D"/>
    <w:rsid w:val="00E26864"/>
    <w:rsid w:val="00E4200F"/>
    <w:rsid w:val="00E44166"/>
    <w:rsid w:val="00E54495"/>
    <w:rsid w:val="00E62F34"/>
    <w:rsid w:val="00E674D2"/>
    <w:rsid w:val="00E82BD5"/>
    <w:rsid w:val="00E93B19"/>
    <w:rsid w:val="00E94A87"/>
    <w:rsid w:val="00EA3DB4"/>
    <w:rsid w:val="00EB268C"/>
    <w:rsid w:val="00EB473A"/>
    <w:rsid w:val="00EB7FD9"/>
    <w:rsid w:val="00ED7EFB"/>
    <w:rsid w:val="00EE08CF"/>
    <w:rsid w:val="00EE7C1C"/>
    <w:rsid w:val="00EF1319"/>
    <w:rsid w:val="00F00BF7"/>
    <w:rsid w:val="00F04A66"/>
    <w:rsid w:val="00F12DA8"/>
    <w:rsid w:val="00F22D5D"/>
    <w:rsid w:val="00F303A7"/>
    <w:rsid w:val="00F40C52"/>
    <w:rsid w:val="00F4550C"/>
    <w:rsid w:val="00F46B99"/>
    <w:rsid w:val="00F51799"/>
    <w:rsid w:val="00F60585"/>
    <w:rsid w:val="00F62A99"/>
    <w:rsid w:val="00F63368"/>
    <w:rsid w:val="00F71D41"/>
    <w:rsid w:val="00F77284"/>
    <w:rsid w:val="00F833AD"/>
    <w:rsid w:val="00F87194"/>
    <w:rsid w:val="00F92DB0"/>
    <w:rsid w:val="00F97136"/>
    <w:rsid w:val="00FA066F"/>
    <w:rsid w:val="00FA323B"/>
    <w:rsid w:val="00FC7E09"/>
    <w:rsid w:val="00FD2278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12D18F"/>
  <w15:docId w15:val="{B7EDA1D0-611E-460B-B35F-84F9355D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88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66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06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66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066F"/>
    <w:rPr>
      <w:sz w:val="20"/>
      <w:szCs w:val="20"/>
    </w:rPr>
  </w:style>
  <w:style w:type="table" w:styleId="a7">
    <w:name w:val="Table Grid"/>
    <w:basedOn w:val="a1"/>
    <w:uiPriority w:val="59"/>
    <w:rsid w:val="00FA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767C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rsid w:val="00764534"/>
    <w:rPr>
      <w:rFonts w:ascii="Arial" w:hAnsi="Arial" w:cs="Times New Roman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764534"/>
    <w:rPr>
      <w:rFonts w:ascii="Arial" w:eastAsia="新細明體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F51799"/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CE48-35CD-40E0-8D20-DD74B114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72</Words>
  <Characters>414</Characters>
  <Application>Microsoft Office Word</Application>
  <DocSecurity>0</DocSecurity>
  <Lines>3</Lines>
  <Paragraphs>1</Paragraphs>
  <ScaleCrop>false</ScaleCrop>
  <Company>TQFA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TQF-ATM-001-06(1)_TQF驗證稽核員稽核經驗清單_Final</dc:title>
  <dc:creator>wulc-asus-j52</dc:creator>
  <cp:lastModifiedBy>TQF驗證服務組-林芳瑜</cp:lastModifiedBy>
  <cp:revision>55</cp:revision>
  <cp:lastPrinted>2016-04-27T11:02:00Z</cp:lastPrinted>
  <dcterms:created xsi:type="dcterms:W3CDTF">2022-02-25T07:35:00Z</dcterms:created>
  <dcterms:modified xsi:type="dcterms:W3CDTF">2023-07-18T05:58:00Z</dcterms:modified>
</cp:coreProperties>
</file>